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FE42" w14:textId="77777777" w:rsidR="0030207A" w:rsidRDefault="0030207A" w:rsidP="00C13F4D">
      <w:pPr>
        <w:jc w:val="center"/>
      </w:pPr>
    </w:p>
    <w:p w14:paraId="533D6804" w14:textId="147CA516" w:rsidR="00CB35B5" w:rsidRDefault="004D1AB6" w:rsidP="00C13F4D">
      <w:pPr>
        <w:jc w:val="center"/>
      </w:pPr>
      <w:r>
        <w:t>Attached e-stamp Certificate of Rs.10/-</w:t>
      </w:r>
    </w:p>
    <w:p w14:paraId="17B07FA0" w14:textId="6C1BDFA3" w:rsidR="004D1AB6" w:rsidRDefault="004D1AB6" w:rsidP="00C13F4D">
      <w:pPr>
        <w:jc w:val="center"/>
      </w:pPr>
      <w:r>
        <w:t>AGREEMENT</w:t>
      </w:r>
    </w:p>
    <w:p w14:paraId="045F6F39" w14:textId="7CC28A0E" w:rsidR="004D1AB6" w:rsidRDefault="004D1AB6" w:rsidP="00363D47">
      <w:pPr>
        <w:jc w:val="both"/>
      </w:pPr>
      <w:r>
        <w:t>This Agreement is made at Jammu on this _____day of ____________ , 2022 between the Higher Education Department of Jammu and Kashmir through the appointing authority of the one part and Mr./</w:t>
      </w:r>
      <w:proofErr w:type="spellStart"/>
      <w:r>
        <w:t>Ms._____________________________D</w:t>
      </w:r>
      <w:proofErr w:type="spellEnd"/>
      <w:r>
        <w:t xml:space="preserve">/o/S/o Sh.______________________________ R/o_______________________________________ (hereinafter called as the appointee </w:t>
      </w:r>
      <w:r w:rsidR="00BF2D17">
        <w:t>o</w:t>
      </w:r>
      <w:r>
        <w:t>n Academic Arrangement (AA) on need basis of the other part.</w:t>
      </w:r>
    </w:p>
    <w:p w14:paraId="5DBDB808" w14:textId="4E37457A" w:rsidR="004D1AB6" w:rsidRDefault="00467544" w:rsidP="00363D47">
      <w:pPr>
        <w:jc w:val="both"/>
      </w:pPr>
      <w:r>
        <w:t>Whereas, the post of Assistant Professor</w:t>
      </w:r>
      <w:r w:rsidR="00BF2D17">
        <w:t>/Assistant Lecturer</w:t>
      </w:r>
      <w:r>
        <w:t xml:space="preserve"> in the  Department </w:t>
      </w:r>
      <w:r w:rsidR="00DB64FC">
        <w:t>________________________________</w:t>
      </w:r>
    </w:p>
    <w:p w14:paraId="13327757" w14:textId="0FCFAFD9" w:rsidR="00DB64FC" w:rsidRDefault="00EB570A" w:rsidP="00363D47">
      <w:pPr>
        <w:jc w:val="both"/>
      </w:pPr>
      <w:r>
        <w:t xml:space="preserve">GCET, Jammu has fallen vacant and it is likely to take a lot of time to fill up the said post through the existing process of selection and </w:t>
      </w:r>
      <w:r w:rsidR="00363D47">
        <w:t>appointment</w:t>
      </w:r>
      <w:r>
        <w:t xml:space="preserve"> in </w:t>
      </w:r>
      <w:r w:rsidR="00363D47">
        <w:t>accordance</w:t>
      </w:r>
      <w:r>
        <w:t xml:space="preserve"> with the rules.</w:t>
      </w:r>
    </w:p>
    <w:p w14:paraId="32DAAD96" w14:textId="0FFA8F7B" w:rsidR="00EB570A" w:rsidRDefault="00EB570A" w:rsidP="00363D47">
      <w:pPr>
        <w:jc w:val="both"/>
      </w:pPr>
      <w:r>
        <w:t>And whereas, Administrative exi</w:t>
      </w:r>
      <w:r w:rsidR="006A1800">
        <w:t>gency warrants immediate filling of the said post in public interest.</w:t>
      </w:r>
    </w:p>
    <w:p w14:paraId="1A5F11F1" w14:textId="0C691932" w:rsidR="006A1800" w:rsidRDefault="006A1800" w:rsidP="00363D47">
      <w:pPr>
        <w:jc w:val="both"/>
      </w:pPr>
      <w:r>
        <w:t xml:space="preserve">And </w:t>
      </w:r>
      <w:r w:rsidR="00217857">
        <w:t xml:space="preserve">whereas, the Government has decided to fill up </w:t>
      </w:r>
      <w:r w:rsidR="00AD6F16">
        <w:t>the available vacancies immediately on academic arrangement basis under Jammu and Kashmir, Higher Education Department (Engagement on Academic Arrangement Basis) Rules, 2022.</w:t>
      </w:r>
    </w:p>
    <w:p w14:paraId="36F854E1" w14:textId="196F1028" w:rsidR="00AD6F16" w:rsidRDefault="00AD6F16" w:rsidP="00363D47">
      <w:pPr>
        <w:jc w:val="both"/>
      </w:pPr>
      <w:r>
        <w:t xml:space="preserve">And whereas, the selection committee, constituted vide Govt Order No. 46-JK(HE) of 2022 dated 28.02.2022 inviting applications from the persons eligible for the post has selected the candidates on </w:t>
      </w:r>
      <w:r w:rsidR="009923DB">
        <w:t>academic arrangement basis for the post of Assistant Professor</w:t>
      </w:r>
      <w:r w:rsidR="007B50CF">
        <w:t>/</w:t>
      </w:r>
      <w:r w:rsidR="00BF2D17">
        <w:t>Assi</w:t>
      </w:r>
      <w:r w:rsidR="00196FA4">
        <w:t>s</w:t>
      </w:r>
      <w:r w:rsidR="00BF2D17">
        <w:t xml:space="preserve">tant Professor </w:t>
      </w:r>
      <w:r w:rsidR="009923DB">
        <w:t xml:space="preserve"> and his/her </w:t>
      </w:r>
      <w:r w:rsidR="00363D47">
        <w:t>engagement</w:t>
      </w:r>
      <w:r w:rsidR="009923DB">
        <w:t xml:space="preserve"> has been approved by the competent authority on academic arrangement basis.</w:t>
      </w:r>
    </w:p>
    <w:p w14:paraId="25FAA582" w14:textId="15224EBD" w:rsidR="009923DB" w:rsidRDefault="009923DB" w:rsidP="00363D47">
      <w:pPr>
        <w:jc w:val="both"/>
      </w:pPr>
      <w:r>
        <w:t xml:space="preserve">Now this agreement witnesses and the parties </w:t>
      </w:r>
      <w:r w:rsidR="00BF32CA">
        <w:t>hereto hereby agree as follows:-</w:t>
      </w:r>
    </w:p>
    <w:p w14:paraId="60336D11" w14:textId="0A61D298" w:rsidR="00BF32CA" w:rsidRDefault="00BF32CA" w:rsidP="00363D47">
      <w:pPr>
        <w:pStyle w:val="ListParagraph"/>
        <w:numPr>
          <w:ilvl w:val="0"/>
          <w:numId w:val="1"/>
        </w:numPr>
        <w:jc w:val="both"/>
      </w:pPr>
      <w:r>
        <w:t>That the engagement of the candidate shall be purely on academic arrangement basis for one academic session from the day of signing of this agreement or till</w:t>
      </w:r>
      <w:r w:rsidR="0026344E">
        <w:t xml:space="preserve"> post is filled up in accordance with the rules of recruitment government the post, whichever is earlier.</w:t>
      </w:r>
    </w:p>
    <w:p w14:paraId="65D8CDAF" w14:textId="1B0575B8" w:rsidR="0026344E" w:rsidRDefault="0026344E" w:rsidP="00363D47">
      <w:pPr>
        <w:pStyle w:val="ListParagraph"/>
        <w:numPr>
          <w:ilvl w:val="0"/>
          <w:numId w:val="1"/>
        </w:numPr>
        <w:jc w:val="both"/>
      </w:pPr>
      <w:r>
        <w:t>That the engagement on academic arrangement basis of the candidate shall be terminable on either side by prior notice of one month or on payment of one month’s salary by the appointing authority.</w:t>
      </w:r>
    </w:p>
    <w:p w14:paraId="3B81CB11" w14:textId="25E274A6" w:rsidR="0026344E" w:rsidRDefault="0026344E" w:rsidP="00363D47">
      <w:pPr>
        <w:pStyle w:val="ListParagraph"/>
        <w:jc w:val="both"/>
      </w:pPr>
      <w:r>
        <w:t>Provided that the engagement of the candidate shall be terminable without notice by the engaging authority whenever the post is filled up under rules and the candidate shall have no claim against the Government or the engaging authority.</w:t>
      </w:r>
    </w:p>
    <w:p w14:paraId="7BA1C14B" w14:textId="4617332C" w:rsidR="0026344E" w:rsidRDefault="0026344E" w:rsidP="00363D47">
      <w:pPr>
        <w:pStyle w:val="ListParagraph"/>
        <w:numPr>
          <w:ilvl w:val="0"/>
          <w:numId w:val="1"/>
        </w:numPr>
        <w:jc w:val="both"/>
      </w:pPr>
      <w:r>
        <w:t xml:space="preserve">That the candidate on academic arrangement basis shall submit himself/herself to the order of the Government and the officers and the authorities </w:t>
      </w:r>
      <w:r w:rsidR="00F24911">
        <w:t>under whom he/she may be placed from time to time by the Government.</w:t>
      </w:r>
    </w:p>
    <w:p w14:paraId="0312EAE4" w14:textId="5EB56699" w:rsidR="00F24911" w:rsidRDefault="00F24911" w:rsidP="00363D47">
      <w:pPr>
        <w:pStyle w:val="ListParagraph"/>
        <w:numPr>
          <w:ilvl w:val="0"/>
          <w:numId w:val="1"/>
        </w:numPr>
        <w:jc w:val="both"/>
      </w:pPr>
      <w:r>
        <w:t>That the Government will pay a candidate consolidated remuneration as per Government</w:t>
      </w:r>
      <w:r w:rsidR="00E76036">
        <w:t xml:space="preserve"> Order No. 46-JK(HE) of 2022 dated 28-02-2022 of Higher Education Department (Engagement on Academic Arrangement on need basis) as long as he/she remain in the service and actually performs his/her duties.</w:t>
      </w:r>
    </w:p>
    <w:p w14:paraId="702DE38B" w14:textId="01587905" w:rsidR="00E76036" w:rsidRDefault="00E76036" w:rsidP="00363D47">
      <w:pPr>
        <w:pStyle w:val="ListParagraph"/>
        <w:numPr>
          <w:ilvl w:val="0"/>
          <w:numId w:val="1"/>
        </w:numPr>
        <w:jc w:val="both"/>
      </w:pPr>
      <w:r>
        <w:t>That the candidates shall be entitled to a casual leave of 15 days in an academic session. Any leave beyond that period, on whatever ground it may be treated as without pay/salary/</w:t>
      </w:r>
      <w:r w:rsidR="00363D47">
        <w:t>honorarium</w:t>
      </w:r>
      <w:r>
        <w:t>.</w:t>
      </w:r>
    </w:p>
    <w:p w14:paraId="425678CA" w14:textId="73CCEE19" w:rsidR="00E76036" w:rsidRDefault="00E76036" w:rsidP="00363D47">
      <w:pPr>
        <w:pStyle w:val="ListParagraph"/>
        <w:numPr>
          <w:ilvl w:val="0"/>
          <w:numId w:val="1"/>
        </w:numPr>
        <w:jc w:val="both"/>
      </w:pPr>
      <w:r>
        <w:t xml:space="preserve">That, if the candidates at any time will fully neglects </w:t>
      </w:r>
      <w:r w:rsidR="00363D47">
        <w:t>or refuses to perform his/her duties, the engaging authority shall immediately terminate his/her engagement on academic arrangement basis without any notice and he/she shall not be entitled to any honorarium for such period.</w:t>
      </w:r>
    </w:p>
    <w:p w14:paraId="17D71BD0" w14:textId="3A276AC4" w:rsidR="00363D47" w:rsidRDefault="00363D47" w:rsidP="00363D47">
      <w:pPr>
        <w:pStyle w:val="ListParagraph"/>
        <w:jc w:val="both"/>
      </w:pPr>
      <w:r>
        <w:t>In witness where of the parties hereto have herein signed this agreement.</w:t>
      </w:r>
    </w:p>
    <w:p w14:paraId="1537B2A7" w14:textId="14CD809F" w:rsidR="00363D47" w:rsidRDefault="00363D47" w:rsidP="00363D47">
      <w:pPr>
        <w:pStyle w:val="ListParagraph"/>
        <w:jc w:val="both"/>
      </w:pPr>
    </w:p>
    <w:p w14:paraId="2C9C6C7C" w14:textId="77777777" w:rsidR="0030207A" w:rsidRDefault="0030207A" w:rsidP="00363D47">
      <w:pPr>
        <w:pStyle w:val="ListParagraph"/>
        <w:jc w:val="both"/>
      </w:pPr>
    </w:p>
    <w:p w14:paraId="34F0C9DB" w14:textId="77777777" w:rsidR="0030207A" w:rsidRDefault="0030207A" w:rsidP="00363D47">
      <w:pPr>
        <w:pStyle w:val="ListParagraph"/>
        <w:jc w:val="both"/>
      </w:pPr>
    </w:p>
    <w:p w14:paraId="2ACBFFF9" w14:textId="07FAA0A0" w:rsidR="00363D47" w:rsidRDefault="00363D47" w:rsidP="00363D47">
      <w:pPr>
        <w:pStyle w:val="ListParagraph"/>
        <w:jc w:val="both"/>
      </w:pPr>
      <w:r>
        <w:t>Engaging authority</w:t>
      </w:r>
      <w:r>
        <w:tab/>
      </w:r>
      <w:r>
        <w:tab/>
      </w:r>
      <w:r>
        <w:tab/>
      </w:r>
      <w:r>
        <w:tab/>
      </w:r>
      <w:r>
        <w:tab/>
      </w:r>
      <w:r>
        <w:tab/>
        <w:t xml:space="preserve">The candidate on Academic </w:t>
      </w:r>
    </w:p>
    <w:p w14:paraId="76F7559E" w14:textId="065476B9" w:rsidR="00363D47" w:rsidRDefault="00363D47" w:rsidP="00363D47">
      <w:pPr>
        <w:pStyle w:val="ListParagraph"/>
        <w:jc w:val="both"/>
      </w:pPr>
      <w:r>
        <w:t>Higher Education Department</w:t>
      </w:r>
      <w:r>
        <w:tab/>
      </w:r>
      <w:r>
        <w:tab/>
      </w:r>
      <w:r>
        <w:tab/>
      </w:r>
      <w:r>
        <w:tab/>
      </w:r>
      <w:r>
        <w:tab/>
        <w:t>Arrangement need basis</w:t>
      </w:r>
    </w:p>
    <w:p w14:paraId="715B4AFB" w14:textId="56586CBA" w:rsidR="00CD583B" w:rsidRDefault="00CD583B" w:rsidP="00363D47">
      <w:pPr>
        <w:pStyle w:val="ListParagraph"/>
        <w:jc w:val="both"/>
      </w:pPr>
    </w:p>
    <w:p w14:paraId="7358E1D3" w14:textId="0E29A137" w:rsidR="00CD583B" w:rsidRDefault="00CD583B" w:rsidP="00363D47">
      <w:pPr>
        <w:pStyle w:val="ListParagraph"/>
        <w:jc w:val="both"/>
      </w:pPr>
    </w:p>
    <w:p w14:paraId="6E1A73B3" w14:textId="07D58720" w:rsidR="0030207A" w:rsidRDefault="0030207A" w:rsidP="00363D47">
      <w:pPr>
        <w:pStyle w:val="ListParagraph"/>
        <w:jc w:val="both"/>
      </w:pPr>
    </w:p>
    <w:p w14:paraId="25AD9C16" w14:textId="77777777" w:rsidR="0030207A" w:rsidRDefault="0030207A" w:rsidP="00363D47">
      <w:pPr>
        <w:pStyle w:val="ListParagraph"/>
        <w:jc w:val="both"/>
      </w:pPr>
    </w:p>
    <w:p w14:paraId="1538EC9D" w14:textId="35272625" w:rsidR="00CD583B" w:rsidRDefault="00CD583B" w:rsidP="00CD583B">
      <w:pPr>
        <w:pStyle w:val="ListParagraph"/>
        <w:jc w:val="both"/>
      </w:pPr>
      <w:r>
        <w:t>Witness:</w:t>
      </w:r>
      <w:r>
        <w:tab/>
      </w:r>
      <w:r>
        <w:tab/>
      </w:r>
      <w:r>
        <w:tab/>
      </w:r>
      <w:r>
        <w:tab/>
      </w:r>
      <w:r>
        <w:tab/>
      </w:r>
      <w:r>
        <w:tab/>
      </w:r>
      <w:r>
        <w:tab/>
        <w:t>Witness:</w:t>
      </w:r>
    </w:p>
    <w:p w14:paraId="39EF31C8" w14:textId="1049BA15" w:rsidR="00CD583B" w:rsidRDefault="00CD583B" w:rsidP="00CD583B">
      <w:pPr>
        <w:pStyle w:val="ListParagraph"/>
        <w:numPr>
          <w:ilvl w:val="0"/>
          <w:numId w:val="4"/>
        </w:numPr>
        <w:jc w:val="both"/>
      </w:pPr>
      <w:r>
        <w:t>1</w:t>
      </w:r>
    </w:p>
    <w:p w14:paraId="7774730B" w14:textId="77777777" w:rsidR="0030207A" w:rsidRDefault="0030207A" w:rsidP="0030207A">
      <w:pPr>
        <w:pStyle w:val="ListParagraph"/>
        <w:ind w:left="6480"/>
        <w:jc w:val="both"/>
      </w:pPr>
    </w:p>
    <w:p w14:paraId="6BD885D0" w14:textId="46D7A030" w:rsidR="00CD583B" w:rsidRDefault="00CD583B" w:rsidP="00CD583B">
      <w:pPr>
        <w:ind w:left="345"/>
        <w:jc w:val="both"/>
      </w:pPr>
      <w:r>
        <w:t xml:space="preserve">2                                   </w:t>
      </w:r>
      <w:r>
        <w:tab/>
      </w:r>
      <w:r>
        <w:tab/>
      </w:r>
      <w:r>
        <w:tab/>
      </w:r>
      <w:r>
        <w:tab/>
      </w:r>
      <w:r>
        <w:tab/>
      </w:r>
      <w:r>
        <w:tab/>
        <w:t>2</w:t>
      </w:r>
    </w:p>
    <w:p w14:paraId="0F83F947" w14:textId="46D302C1" w:rsidR="00621C1E" w:rsidRDefault="00621C1E">
      <w:bookmarkStart w:id="0" w:name="_GoBack"/>
      <w:bookmarkEnd w:id="0"/>
    </w:p>
    <w:sectPr w:rsidR="00621C1E" w:rsidSect="0030207A">
      <w:pgSz w:w="12240" w:h="20160" w:code="5"/>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23633"/>
    <w:multiLevelType w:val="hybridMultilevel"/>
    <w:tmpl w:val="FDD47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A52E4E"/>
    <w:multiLevelType w:val="hybridMultilevel"/>
    <w:tmpl w:val="B9964EEC"/>
    <w:lvl w:ilvl="0" w:tplc="F334D8FC">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2" w15:restartNumberingAfterBreak="0">
    <w:nsid w:val="5D2818FA"/>
    <w:multiLevelType w:val="hybridMultilevel"/>
    <w:tmpl w:val="9EE40678"/>
    <w:lvl w:ilvl="0" w:tplc="FD146E66">
      <w:start w:val="1"/>
      <w:numFmt w:val="decimal"/>
      <w:lvlText w:val="%1"/>
      <w:lvlJc w:val="left"/>
      <w:pPr>
        <w:ind w:left="6480" w:hanging="6135"/>
      </w:pPr>
      <w:rPr>
        <w:rFonts w:hint="default"/>
      </w:rPr>
    </w:lvl>
    <w:lvl w:ilvl="1" w:tplc="40090019">
      <w:start w:val="1"/>
      <w:numFmt w:val="lowerLetter"/>
      <w:lvlText w:val="%2."/>
      <w:lvlJc w:val="left"/>
      <w:pPr>
        <w:ind w:left="1425" w:hanging="360"/>
      </w:pPr>
    </w:lvl>
    <w:lvl w:ilvl="2" w:tplc="4009001B">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3" w15:restartNumberingAfterBreak="0">
    <w:nsid w:val="69E0156B"/>
    <w:multiLevelType w:val="hybridMultilevel"/>
    <w:tmpl w:val="477610B0"/>
    <w:lvl w:ilvl="0" w:tplc="9764644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B5"/>
    <w:rsid w:val="000A1253"/>
    <w:rsid w:val="00196FA4"/>
    <w:rsid w:val="00217857"/>
    <w:rsid w:val="0026344E"/>
    <w:rsid w:val="0030207A"/>
    <w:rsid w:val="00356DF2"/>
    <w:rsid w:val="00363D47"/>
    <w:rsid w:val="00467544"/>
    <w:rsid w:val="004D1AB6"/>
    <w:rsid w:val="00621C1E"/>
    <w:rsid w:val="006A1800"/>
    <w:rsid w:val="007047EE"/>
    <w:rsid w:val="007B50CF"/>
    <w:rsid w:val="0086641F"/>
    <w:rsid w:val="00880343"/>
    <w:rsid w:val="00945537"/>
    <w:rsid w:val="009923DB"/>
    <w:rsid w:val="00AD6F16"/>
    <w:rsid w:val="00BF2D17"/>
    <w:rsid w:val="00BF32CA"/>
    <w:rsid w:val="00C13F4D"/>
    <w:rsid w:val="00CB35B5"/>
    <w:rsid w:val="00CD583B"/>
    <w:rsid w:val="00D31581"/>
    <w:rsid w:val="00DB64FC"/>
    <w:rsid w:val="00E76036"/>
    <w:rsid w:val="00E80267"/>
    <w:rsid w:val="00EB570A"/>
    <w:rsid w:val="00F249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043A"/>
  <w15:chartTrackingRefBased/>
  <w15:docId w15:val="{CE03FC2C-2F44-4FA7-A315-993AEABF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CA"/>
    <w:pPr>
      <w:ind w:left="720"/>
      <w:contextualSpacing/>
    </w:pPr>
  </w:style>
  <w:style w:type="paragraph" w:styleId="BalloonText">
    <w:name w:val="Balloon Text"/>
    <w:basedOn w:val="Normal"/>
    <w:link w:val="BalloonTextChar"/>
    <w:uiPriority w:val="99"/>
    <w:semiHidden/>
    <w:unhideWhenUsed/>
    <w:rsid w:val="007B5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smaha</cp:lastModifiedBy>
  <cp:revision>2</cp:revision>
  <cp:lastPrinted>2022-11-22T07:05:00Z</cp:lastPrinted>
  <dcterms:created xsi:type="dcterms:W3CDTF">2022-11-22T09:39:00Z</dcterms:created>
  <dcterms:modified xsi:type="dcterms:W3CDTF">2022-11-22T09:39:00Z</dcterms:modified>
</cp:coreProperties>
</file>